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Final walkthrough checklist</w:t>
      </w:r>
    </w:p>
    <w:p>
      <w:r>
        <w:rPr>
          <w:color w:val="6B7280"/>
        </w:rPr>
        <w:t>fieldpix.org/guides/final-walkthrough-checklist</w:t>
      </w:r>
    </w:p>
    <w:p>
      <w:r>
        <w:t>Property / address: ______________________________</w:t>
      </w:r>
    </w:p>
    <w:p>
      <w:r>
        <w:t>Buyer: ______________________________</w:t>
      </w:r>
    </w:p>
    <w:p>
      <w:r>
        <w:t>Agent: ______________________________</w:t>
      </w:r>
    </w:p>
    <w:p>
      <w:r>
        <w:t>Date: ______________________________</w:t>
      </w:r>
    </w:p>
    <w:p>
      <w:pPr>
        <w:pStyle w:val="Heading2"/>
      </w:pPr>
      <w:r>
        <w:t>Arrival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Front of home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Electricity on?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Water on?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Gas on?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Keys, remotes and codes provided or arranged?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Agreed repairs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Agreed repairs completed?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Receipts and warranties provided?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Completed repairs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Repair notes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Included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Appliances in the contract are present?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Fixtures and window treatments in the contract are present?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Anything missing that should stay?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Systems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Heating and cooling work?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Hot water?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Lights and outlets work?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Faucets, toilets and drains work with no leaks?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Appliances work?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Garage door opener works?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Smoke and CO detectors work?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Condition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No new damage since the inspection?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No move-out damage to walls or floors?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Seller's belongings and trash removed?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Signs of leaks or pests?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Yard and exterior as expected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Condition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Ready to close?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Issues to resolve before closing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Buyer present?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walkthrough checklist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